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614B" w14:textId="7F08ABDF" w:rsidR="00476686" w:rsidRPr="000766D1" w:rsidRDefault="00291EEB" w:rsidP="000766D1">
      <w:pPr>
        <w:pStyle w:val="Nagwek1"/>
      </w:pPr>
      <w:r w:rsidRPr="000766D1">
        <w:t xml:space="preserve">Zarządzenie Nr </w:t>
      </w:r>
      <w:r w:rsidR="00C45752">
        <w:t>4</w:t>
      </w:r>
      <w:r w:rsidR="00476686" w:rsidRPr="000766D1">
        <w:t>/202</w:t>
      </w:r>
      <w:r w:rsidR="007214A2">
        <w:t>6</w:t>
      </w:r>
      <w:r w:rsidR="000766D1">
        <w:br/>
      </w:r>
      <w:r w:rsidR="00476686" w:rsidRPr="000766D1">
        <w:t>Rektora Uczelni Jana Wyżykowskiego</w:t>
      </w:r>
      <w:r w:rsidR="005D7DF1" w:rsidRPr="000766D1">
        <w:t xml:space="preserve"> </w:t>
      </w:r>
      <w:r w:rsidR="000766D1">
        <w:br/>
      </w:r>
      <w:r w:rsidR="00476686" w:rsidRPr="000766D1">
        <w:t>z dnia</w:t>
      </w:r>
      <w:r w:rsidR="003F3A13" w:rsidRPr="000766D1">
        <w:t xml:space="preserve"> </w:t>
      </w:r>
      <w:r w:rsidR="000766D1">
        <w:t>1</w:t>
      </w:r>
      <w:r w:rsidR="00C45752">
        <w:t>8</w:t>
      </w:r>
      <w:r w:rsidR="0042363B" w:rsidRPr="000766D1">
        <w:t xml:space="preserve"> </w:t>
      </w:r>
      <w:r w:rsidR="007214A2">
        <w:t>lutego</w:t>
      </w:r>
      <w:r w:rsidR="00350B6B" w:rsidRPr="000766D1">
        <w:t xml:space="preserve"> 202</w:t>
      </w:r>
      <w:r w:rsidR="007214A2">
        <w:t>6</w:t>
      </w:r>
      <w:r w:rsidR="00476686" w:rsidRPr="000766D1">
        <w:t xml:space="preserve"> roku</w:t>
      </w:r>
      <w:r w:rsidR="004B2873" w:rsidRPr="000766D1">
        <w:t xml:space="preserve">  </w:t>
      </w:r>
      <w:r w:rsidR="000766D1">
        <w:br/>
      </w:r>
      <w:r w:rsidR="000766D1">
        <w:br/>
      </w:r>
      <w:r w:rsidR="00476686" w:rsidRPr="000766D1">
        <w:t>w sprawie</w:t>
      </w:r>
      <w:r w:rsidRPr="000766D1">
        <w:t>:</w:t>
      </w:r>
      <w:r w:rsidR="00476686" w:rsidRPr="000766D1">
        <w:t xml:space="preserve"> </w:t>
      </w:r>
      <w:r w:rsidR="0042363B" w:rsidRPr="000766D1">
        <w:t>wprowadzenia Regulamin</w:t>
      </w:r>
      <w:r w:rsidR="006528A6" w:rsidRPr="000766D1">
        <w:t>u</w:t>
      </w:r>
      <w:r w:rsidR="0042363B" w:rsidRPr="000766D1">
        <w:t xml:space="preserve"> praktyk zawodowych dla </w:t>
      </w:r>
      <w:r w:rsidR="00C14755">
        <w:t xml:space="preserve">studentów </w:t>
      </w:r>
      <w:r w:rsidR="0042363B" w:rsidRPr="000766D1">
        <w:t>Uczelni Jana Wyżykowskiego</w:t>
      </w:r>
    </w:p>
    <w:p w14:paraId="7F758EDE" w14:textId="77777777" w:rsidR="0042363B" w:rsidRPr="0042363B" w:rsidRDefault="0042363B" w:rsidP="0042363B">
      <w:pPr>
        <w:rPr>
          <w:lang w:eastAsia="ar-SA"/>
        </w:rPr>
      </w:pPr>
    </w:p>
    <w:p w14:paraId="03BE56F4" w14:textId="1015D566" w:rsidR="00476686" w:rsidRPr="00360040" w:rsidRDefault="00476686" w:rsidP="00E209B9">
      <w:pPr>
        <w:spacing w:after="0"/>
        <w:jc w:val="both"/>
        <w:rPr>
          <w:rFonts w:ascii="Tahoma" w:hAnsi="Tahoma" w:cs="Tahoma"/>
        </w:rPr>
      </w:pPr>
      <w:r w:rsidRPr="00360040">
        <w:rPr>
          <w:rFonts w:ascii="Tahoma" w:hAnsi="Tahoma" w:cs="Tahoma"/>
        </w:rPr>
        <w:t xml:space="preserve">Na podstawie </w:t>
      </w:r>
      <w:bookmarkStart w:id="0" w:name="_Hlk187846043"/>
      <w:r w:rsidRPr="00360040">
        <w:rPr>
          <w:rFonts w:ascii="Tahoma" w:hAnsi="Tahoma" w:cs="Tahoma"/>
        </w:rPr>
        <w:t xml:space="preserve">§ </w:t>
      </w:r>
      <w:bookmarkEnd w:id="0"/>
      <w:r w:rsidR="00E209B9" w:rsidRPr="00360040">
        <w:rPr>
          <w:rFonts w:ascii="Tahoma" w:hAnsi="Tahoma" w:cs="Tahoma"/>
        </w:rPr>
        <w:t>1</w:t>
      </w:r>
      <w:r w:rsidR="007214A2">
        <w:rPr>
          <w:rFonts w:ascii="Tahoma" w:hAnsi="Tahoma" w:cs="Tahoma"/>
        </w:rPr>
        <w:t>1</w:t>
      </w:r>
      <w:r w:rsidR="00E209B9" w:rsidRPr="00360040">
        <w:rPr>
          <w:rFonts w:ascii="Tahoma" w:hAnsi="Tahoma" w:cs="Tahoma"/>
        </w:rPr>
        <w:t xml:space="preserve"> ust. </w:t>
      </w:r>
      <w:r w:rsidR="007214A2">
        <w:rPr>
          <w:rFonts w:ascii="Tahoma" w:hAnsi="Tahoma" w:cs="Tahoma"/>
        </w:rPr>
        <w:t>7</w:t>
      </w:r>
      <w:r w:rsidR="003F3A13" w:rsidRPr="00360040">
        <w:rPr>
          <w:rFonts w:ascii="Tahoma" w:hAnsi="Tahoma" w:cs="Tahoma"/>
        </w:rPr>
        <w:t xml:space="preserve"> i</w:t>
      </w:r>
      <w:r w:rsidR="003F3A13" w:rsidRPr="00360040">
        <w:t xml:space="preserve">  </w:t>
      </w:r>
      <w:r w:rsidR="003F3A13" w:rsidRPr="00360040">
        <w:rPr>
          <w:rFonts w:ascii="Tahoma" w:hAnsi="Tahoma" w:cs="Tahoma"/>
        </w:rPr>
        <w:t xml:space="preserve">§ </w:t>
      </w:r>
      <w:r w:rsidR="007214A2">
        <w:rPr>
          <w:rFonts w:ascii="Tahoma" w:hAnsi="Tahoma" w:cs="Tahoma"/>
        </w:rPr>
        <w:t>12</w:t>
      </w:r>
      <w:r w:rsidR="003F3A13" w:rsidRPr="00360040">
        <w:rPr>
          <w:rFonts w:ascii="Tahoma" w:hAnsi="Tahoma" w:cs="Tahoma"/>
        </w:rPr>
        <w:t xml:space="preserve"> pkt 1</w:t>
      </w:r>
      <w:r w:rsidR="007214A2">
        <w:rPr>
          <w:rFonts w:ascii="Tahoma" w:hAnsi="Tahoma" w:cs="Tahoma"/>
        </w:rPr>
        <w:t>4</w:t>
      </w:r>
      <w:r w:rsidRPr="00360040">
        <w:rPr>
          <w:rFonts w:ascii="Tahoma" w:hAnsi="Tahoma" w:cs="Tahoma"/>
        </w:rPr>
        <w:t xml:space="preserve"> Statutu Uczelni Jana Wyżykowskiego</w:t>
      </w:r>
      <w:r w:rsidR="00E209B9" w:rsidRPr="00360040">
        <w:rPr>
          <w:rFonts w:ascii="Tahoma" w:hAnsi="Tahoma" w:cs="Tahoma"/>
        </w:rPr>
        <w:t xml:space="preserve"> (</w:t>
      </w:r>
      <w:r w:rsidR="007214A2">
        <w:rPr>
          <w:rFonts w:ascii="Tahoma" w:hAnsi="Tahoma" w:cs="Tahoma"/>
        </w:rPr>
        <w:t>przyjętego Uchwałą nr 22/2025 Senatu UJW z dnia 30 września 2025 r.</w:t>
      </w:r>
      <w:r w:rsidR="00E209B9" w:rsidRPr="00360040">
        <w:rPr>
          <w:rFonts w:ascii="Tahoma" w:hAnsi="Tahoma" w:cs="Tahoma"/>
        </w:rPr>
        <w:t>)</w:t>
      </w:r>
      <w:r w:rsidRPr="00360040">
        <w:rPr>
          <w:rFonts w:ascii="Tahoma" w:hAnsi="Tahoma" w:cs="Tahoma"/>
        </w:rPr>
        <w:t xml:space="preserve"> oraz </w:t>
      </w:r>
      <w:r w:rsidR="003F3A13" w:rsidRPr="00360040">
        <w:rPr>
          <w:rFonts w:ascii="Tahoma" w:hAnsi="Tahoma" w:cs="Tahoma"/>
        </w:rPr>
        <w:t>§ 24 ust. 16 Regulaminu studiów w Uczelni Jana Wyżykowskiego (t.j. z dnia 17 stycznia 2024 r.)</w:t>
      </w:r>
      <w:r w:rsidR="000766D1">
        <w:rPr>
          <w:rFonts w:ascii="Tahoma" w:hAnsi="Tahoma" w:cs="Tahoma"/>
        </w:rPr>
        <w:t xml:space="preserve"> </w:t>
      </w:r>
      <w:r w:rsidR="003F3A13" w:rsidRPr="00360040">
        <w:rPr>
          <w:rFonts w:ascii="Tahoma" w:hAnsi="Tahoma" w:cs="Tahoma"/>
        </w:rPr>
        <w:t>z</w:t>
      </w:r>
      <w:r w:rsidRPr="00360040">
        <w:rPr>
          <w:rFonts w:ascii="Tahoma" w:hAnsi="Tahoma" w:cs="Tahoma"/>
        </w:rPr>
        <w:t>arządza</w:t>
      </w:r>
      <w:r w:rsidR="0005426E">
        <w:rPr>
          <w:rFonts w:ascii="Tahoma" w:hAnsi="Tahoma" w:cs="Tahoma"/>
        </w:rPr>
        <w:t xml:space="preserve"> się</w:t>
      </w:r>
      <w:r w:rsidR="000766D1">
        <w:rPr>
          <w:rFonts w:ascii="Tahoma" w:hAnsi="Tahoma" w:cs="Tahoma"/>
        </w:rPr>
        <w:t>,</w:t>
      </w:r>
      <w:r w:rsidRPr="00360040">
        <w:rPr>
          <w:rFonts w:ascii="Tahoma" w:hAnsi="Tahoma" w:cs="Tahoma"/>
        </w:rPr>
        <w:t xml:space="preserve"> co następuje:</w:t>
      </w:r>
    </w:p>
    <w:p w14:paraId="381A7C33" w14:textId="77777777" w:rsidR="00476686" w:rsidRPr="00291EEB" w:rsidRDefault="00476686" w:rsidP="00E209B9">
      <w:pPr>
        <w:spacing w:after="0"/>
        <w:jc w:val="center"/>
        <w:rPr>
          <w:rFonts w:ascii="Tahoma" w:hAnsi="Tahoma" w:cs="Tahoma"/>
        </w:rPr>
      </w:pPr>
    </w:p>
    <w:p w14:paraId="6B1B74C9" w14:textId="77777777" w:rsidR="00476686" w:rsidRPr="00291EEB" w:rsidRDefault="00476686" w:rsidP="005D7DF1">
      <w:pPr>
        <w:pStyle w:val="Nagwek2"/>
      </w:pPr>
      <w:r w:rsidRPr="00291EEB">
        <w:t>§ 1</w:t>
      </w:r>
    </w:p>
    <w:p w14:paraId="4185F03D" w14:textId="6DA10D33" w:rsidR="0005426E" w:rsidRPr="0005426E" w:rsidRDefault="00476686" w:rsidP="006528A6">
      <w:pPr>
        <w:spacing w:after="0"/>
        <w:jc w:val="both"/>
        <w:rPr>
          <w:rFonts w:ascii="Tahoma" w:hAnsi="Tahoma" w:cs="Tahoma"/>
        </w:rPr>
      </w:pPr>
      <w:r w:rsidRPr="006528A6">
        <w:rPr>
          <w:rFonts w:ascii="Tahoma" w:hAnsi="Tahoma" w:cs="Tahoma"/>
        </w:rPr>
        <w:t>Wprowadza</w:t>
      </w:r>
      <w:r w:rsidR="0005426E" w:rsidRPr="006528A6">
        <w:rPr>
          <w:rFonts w:ascii="Tahoma" w:hAnsi="Tahoma" w:cs="Tahoma"/>
        </w:rPr>
        <w:t xml:space="preserve"> się </w:t>
      </w:r>
      <w:r w:rsidR="00360040" w:rsidRPr="006528A6">
        <w:rPr>
          <w:rFonts w:ascii="Tahoma" w:hAnsi="Tahoma" w:cs="Tahoma"/>
        </w:rPr>
        <w:t xml:space="preserve">Regulamin </w:t>
      </w:r>
      <w:r w:rsidR="0005426E" w:rsidRPr="006528A6">
        <w:rPr>
          <w:rFonts w:ascii="Tahoma" w:hAnsi="Tahoma" w:cs="Tahoma"/>
        </w:rPr>
        <w:t xml:space="preserve">praktyk zawodowych dla </w:t>
      </w:r>
      <w:r w:rsidR="00C14755">
        <w:rPr>
          <w:rFonts w:ascii="Tahoma" w:hAnsi="Tahoma" w:cs="Tahoma"/>
        </w:rPr>
        <w:t>studentów</w:t>
      </w:r>
      <w:r w:rsidR="0005426E" w:rsidRPr="006528A6">
        <w:rPr>
          <w:rFonts w:ascii="Tahoma" w:hAnsi="Tahoma" w:cs="Tahoma"/>
        </w:rPr>
        <w:t xml:space="preserve"> Uczelni Jana Wyżykowskiego,</w:t>
      </w:r>
      <w:r w:rsidR="006528A6">
        <w:rPr>
          <w:rFonts w:ascii="Tahoma" w:hAnsi="Tahoma" w:cs="Tahoma"/>
        </w:rPr>
        <w:t xml:space="preserve"> </w:t>
      </w:r>
      <w:r w:rsidR="0005426E">
        <w:rPr>
          <w:rFonts w:ascii="Tahoma" w:hAnsi="Tahoma" w:cs="Tahoma"/>
        </w:rPr>
        <w:t>stanowi</w:t>
      </w:r>
      <w:r w:rsidR="006528A6">
        <w:rPr>
          <w:rFonts w:ascii="Tahoma" w:hAnsi="Tahoma" w:cs="Tahoma"/>
        </w:rPr>
        <w:t>ący</w:t>
      </w:r>
      <w:r w:rsidR="0005426E">
        <w:rPr>
          <w:rFonts w:ascii="Tahoma" w:hAnsi="Tahoma" w:cs="Tahoma"/>
        </w:rPr>
        <w:t xml:space="preserve"> załącznik do niniejszego zarządzenia.</w:t>
      </w:r>
    </w:p>
    <w:p w14:paraId="11A3945D" w14:textId="77777777" w:rsidR="0005426E" w:rsidRPr="00291EEB" w:rsidRDefault="0005426E" w:rsidP="00E209B9">
      <w:pPr>
        <w:spacing w:after="0"/>
        <w:jc w:val="both"/>
        <w:rPr>
          <w:rFonts w:ascii="Tahoma" w:hAnsi="Tahoma" w:cs="Tahoma"/>
        </w:rPr>
      </w:pPr>
    </w:p>
    <w:p w14:paraId="46867651" w14:textId="187E2A2F" w:rsidR="00476686" w:rsidRPr="00291EEB" w:rsidRDefault="00476686" w:rsidP="005D7DF1">
      <w:pPr>
        <w:pStyle w:val="Nagwek2"/>
      </w:pPr>
      <w:r w:rsidRPr="00291EEB">
        <w:t>§</w:t>
      </w:r>
      <w:r w:rsidR="00291EEB">
        <w:t xml:space="preserve"> </w:t>
      </w:r>
      <w:r w:rsidRPr="00291EEB">
        <w:t>2</w:t>
      </w:r>
    </w:p>
    <w:p w14:paraId="215B3C11" w14:textId="51E58F3D" w:rsidR="00291EEB" w:rsidRDefault="000766D1" w:rsidP="00150AF9">
      <w:pPr>
        <w:spacing w:after="0"/>
        <w:jc w:val="both"/>
        <w:rPr>
          <w:rFonts w:ascii="Tahoma" w:hAnsi="Tahoma" w:cs="Tahoma"/>
        </w:rPr>
      </w:pPr>
      <w:bookmarkStart w:id="1" w:name="_Hlk121725967"/>
      <w:r>
        <w:rPr>
          <w:rFonts w:ascii="Tahoma" w:hAnsi="Tahoma" w:cs="Tahoma"/>
        </w:rPr>
        <w:t>Z dniem wejścia w życie niniejszego zarządzenia, t</w:t>
      </w:r>
      <w:r w:rsidR="006528A6">
        <w:rPr>
          <w:rFonts w:ascii="Tahoma" w:hAnsi="Tahoma" w:cs="Tahoma"/>
        </w:rPr>
        <w:t>raci moc dotychczasowy Regulamin praktyk zawodowych dla studentów Uczelni Jana Wyżykowskiego</w:t>
      </w:r>
      <w:r w:rsidR="008F5F67">
        <w:rPr>
          <w:rFonts w:ascii="Tahoma" w:hAnsi="Tahoma" w:cs="Tahoma"/>
        </w:rPr>
        <w:t xml:space="preserve"> </w:t>
      </w:r>
      <w:r w:rsidR="005E5BB6">
        <w:rPr>
          <w:rFonts w:ascii="Tahoma" w:hAnsi="Tahoma" w:cs="Tahoma"/>
        </w:rPr>
        <w:t>wprowadzony</w:t>
      </w:r>
      <w:bookmarkEnd w:id="1"/>
      <w:r w:rsidR="00150AF9">
        <w:rPr>
          <w:rFonts w:ascii="Tahoma" w:hAnsi="Tahoma" w:cs="Tahoma"/>
        </w:rPr>
        <w:t xml:space="preserve"> </w:t>
      </w:r>
      <w:r w:rsidR="00150AF9" w:rsidRPr="00150AF9">
        <w:rPr>
          <w:rFonts w:ascii="Tahoma" w:hAnsi="Tahoma" w:cs="Tahoma"/>
        </w:rPr>
        <w:t>Zarządzenie</w:t>
      </w:r>
      <w:r w:rsidR="00150AF9">
        <w:rPr>
          <w:rFonts w:ascii="Tahoma" w:hAnsi="Tahoma" w:cs="Tahoma"/>
        </w:rPr>
        <w:t>m</w:t>
      </w:r>
      <w:r w:rsidR="00150AF9" w:rsidRPr="00150AF9">
        <w:rPr>
          <w:rFonts w:ascii="Tahoma" w:hAnsi="Tahoma" w:cs="Tahoma"/>
        </w:rPr>
        <w:t xml:space="preserve"> </w:t>
      </w:r>
      <w:r w:rsidR="00345643">
        <w:rPr>
          <w:rFonts w:ascii="Tahoma" w:hAnsi="Tahoma" w:cs="Tahoma"/>
        </w:rPr>
        <w:t>n</w:t>
      </w:r>
      <w:r w:rsidR="00150AF9" w:rsidRPr="00150AF9">
        <w:rPr>
          <w:rFonts w:ascii="Tahoma" w:hAnsi="Tahoma" w:cs="Tahoma"/>
        </w:rPr>
        <w:t>r</w:t>
      </w:r>
      <w:r w:rsidR="00150AF9">
        <w:rPr>
          <w:rFonts w:ascii="Tahoma" w:hAnsi="Tahoma" w:cs="Tahoma"/>
        </w:rPr>
        <w:t> </w:t>
      </w:r>
      <w:r w:rsidR="00150AF9" w:rsidRPr="00150AF9">
        <w:rPr>
          <w:rFonts w:ascii="Tahoma" w:hAnsi="Tahoma" w:cs="Tahoma"/>
        </w:rPr>
        <w:t>29/2025 Rektora Uczelni Jana Wyżykowskiego z dnia 1 lipca 2025 roku.</w:t>
      </w:r>
    </w:p>
    <w:p w14:paraId="25D4FCAA" w14:textId="77777777" w:rsidR="00150AF9" w:rsidRDefault="00150AF9" w:rsidP="00150AF9">
      <w:pPr>
        <w:spacing w:after="0"/>
        <w:jc w:val="both"/>
        <w:rPr>
          <w:rFonts w:ascii="Tahoma" w:hAnsi="Tahoma" w:cs="Tahoma"/>
        </w:rPr>
      </w:pPr>
    </w:p>
    <w:p w14:paraId="58D6A0F3" w14:textId="195307B4" w:rsidR="00476686" w:rsidRPr="00291EEB" w:rsidRDefault="00476686" w:rsidP="005D7DF1">
      <w:pPr>
        <w:pStyle w:val="Nagwek2"/>
      </w:pPr>
      <w:r w:rsidRPr="00291EEB">
        <w:t>§</w:t>
      </w:r>
      <w:r w:rsidR="00291EEB">
        <w:t xml:space="preserve"> </w:t>
      </w:r>
      <w:r w:rsidRPr="00291EEB">
        <w:t>3</w:t>
      </w:r>
    </w:p>
    <w:p w14:paraId="3CE97161" w14:textId="3682D164" w:rsidR="00476686" w:rsidRPr="00291EEB" w:rsidRDefault="006102E7" w:rsidP="00E209B9">
      <w:pPr>
        <w:spacing w:after="0"/>
        <w:jc w:val="both"/>
        <w:rPr>
          <w:rFonts w:ascii="Tahoma" w:hAnsi="Tahoma" w:cs="Tahoma"/>
        </w:rPr>
      </w:pPr>
      <w:r w:rsidRPr="006102E7">
        <w:rPr>
          <w:rFonts w:ascii="Tahoma" w:hAnsi="Tahoma" w:cs="Tahoma"/>
        </w:rPr>
        <w:t>Zarządzenie wchodzi w życie z</w:t>
      </w:r>
      <w:r w:rsidR="000766D1">
        <w:rPr>
          <w:rFonts w:ascii="Tahoma" w:hAnsi="Tahoma" w:cs="Tahoma"/>
        </w:rPr>
        <w:t xml:space="preserve"> początkiem </w:t>
      </w:r>
      <w:r w:rsidR="00DF2AAA">
        <w:rPr>
          <w:rFonts w:ascii="Tahoma" w:hAnsi="Tahoma" w:cs="Tahoma"/>
        </w:rPr>
        <w:t>semestru letniego w roku akademickim</w:t>
      </w:r>
      <w:r w:rsidR="000766D1">
        <w:rPr>
          <w:rFonts w:ascii="Tahoma" w:hAnsi="Tahoma" w:cs="Tahoma"/>
        </w:rPr>
        <w:t xml:space="preserve"> 202</w:t>
      </w:r>
      <w:r w:rsidR="00DF2AAA">
        <w:rPr>
          <w:rFonts w:ascii="Tahoma" w:hAnsi="Tahoma" w:cs="Tahoma"/>
        </w:rPr>
        <w:t>6</w:t>
      </w:r>
      <w:r w:rsidR="000766D1">
        <w:rPr>
          <w:rFonts w:ascii="Tahoma" w:hAnsi="Tahoma" w:cs="Tahoma"/>
        </w:rPr>
        <w:t>/202</w:t>
      </w:r>
      <w:r w:rsidR="00DF2AAA">
        <w:rPr>
          <w:rFonts w:ascii="Tahoma" w:hAnsi="Tahoma" w:cs="Tahoma"/>
        </w:rPr>
        <w:t>7</w:t>
      </w:r>
      <w:r w:rsidR="000766D1">
        <w:rPr>
          <w:rFonts w:ascii="Tahoma" w:hAnsi="Tahoma" w:cs="Tahoma"/>
        </w:rPr>
        <w:t>.</w:t>
      </w:r>
      <w:r w:rsidRPr="006102E7">
        <w:rPr>
          <w:rFonts w:ascii="Tahoma" w:hAnsi="Tahoma" w:cs="Tahoma"/>
        </w:rPr>
        <w:t xml:space="preserve"> </w:t>
      </w:r>
    </w:p>
    <w:p w14:paraId="62AF6DAE" w14:textId="77777777" w:rsidR="00476686" w:rsidRPr="00291EEB" w:rsidRDefault="00476686" w:rsidP="00E209B9">
      <w:pPr>
        <w:spacing w:after="0"/>
        <w:jc w:val="both"/>
        <w:rPr>
          <w:rFonts w:ascii="Tahoma" w:hAnsi="Tahoma" w:cs="Tahoma"/>
        </w:rPr>
      </w:pPr>
    </w:p>
    <w:p w14:paraId="7A2E053C" w14:textId="134D70BE" w:rsidR="00291EEB" w:rsidRDefault="00291EEB" w:rsidP="00291EEB">
      <w:pPr>
        <w:spacing w:after="0"/>
        <w:ind w:left="3540"/>
        <w:jc w:val="center"/>
        <w:rPr>
          <w:rFonts w:ascii="Tahoma" w:hAnsi="Tahoma" w:cs="Tahoma"/>
        </w:rPr>
      </w:pPr>
    </w:p>
    <w:p w14:paraId="1CEADC94" w14:textId="77777777" w:rsidR="00350B6B" w:rsidRDefault="00350B6B" w:rsidP="00291EEB">
      <w:pPr>
        <w:spacing w:after="0"/>
        <w:ind w:left="3540"/>
        <w:jc w:val="center"/>
        <w:rPr>
          <w:rFonts w:ascii="Tahoma" w:hAnsi="Tahoma" w:cs="Tahoma"/>
        </w:rPr>
      </w:pPr>
    </w:p>
    <w:p w14:paraId="7F0F8513" w14:textId="03901E19" w:rsidR="00476686" w:rsidRDefault="00476686" w:rsidP="00291EEB">
      <w:pPr>
        <w:spacing w:after="0"/>
        <w:ind w:left="3540"/>
        <w:jc w:val="center"/>
        <w:rPr>
          <w:rFonts w:ascii="Tahoma" w:hAnsi="Tahoma" w:cs="Tahoma"/>
        </w:rPr>
      </w:pPr>
      <w:r w:rsidRPr="00291EEB">
        <w:rPr>
          <w:rFonts w:ascii="Tahoma" w:hAnsi="Tahoma" w:cs="Tahoma"/>
        </w:rPr>
        <w:t>Rektor</w:t>
      </w:r>
    </w:p>
    <w:p w14:paraId="4ADF4633" w14:textId="7294F74E" w:rsidR="00350B6B" w:rsidRDefault="00350B6B" w:rsidP="00291EEB">
      <w:pPr>
        <w:spacing w:after="0"/>
        <w:ind w:left="3540"/>
        <w:jc w:val="center"/>
        <w:rPr>
          <w:rFonts w:ascii="Tahoma" w:hAnsi="Tahoma" w:cs="Tahoma"/>
        </w:rPr>
      </w:pPr>
    </w:p>
    <w:p w14:paraId="57E050F0" w14:textId="538DECB7" w:rsidR="00350B6B" w:rsidRDefault="00350B6B" w:rsidP="00291EEB">
      <w:pPr>
        <w:spacing w:after="0"/>
        <w:ind w:left="3540"/>
        <w:jc w:val="center"/>
        <w:rPr>
          <w:rFonts w:ascii="Tahoma" w:hAnsi="Tahoma" w:cs="Tahoma"/>
        </w:rPr>
      </w:pPr>
    </w:p>
    <w:p w14:paraId="06BF070B" w14:textId="26407ECE" w:rsidR="00350B6B" w:rsidRPr="00350B6B" w:rsidRDefault="00350B6B" w:rsidP="00291EEB">
      <w:pPr>
        <w:spacing w:after="0"/>
        <w:ind w:left="3540"/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</w:t>
      </w:r>
      <w:r w:rsidRPr="00350B6B">
        <w:rPr>
          <w:rFonts w:ascii="Tahoma" w:hAnsi="Tahoma" w:cs="Tahoma"/>
          <w:i/>
          <w:iCs/>
        </w:rPr>
        <w:t>dr Dariusz Zając, prof. UJW</w:t>
      </w:r>
    </w:p>
    <w:p w14:paraId="11711414" w14:textId="77777777" w:rsidR="00476686" w:rsidRDefault="00476686" w:rsidP="00291EEB">
      <w:pPr>
        <w:spacing w:after="0"/>
        <w:ind w:left="354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</w:t>
      </w:r>
    </w:p>
    <w:p w14:paraId="600ECF16" w14:textId="77777777" w:rsidR="00476686" w:rsidRPr="00CA1FBF" w:rsidRDefault="00476686" w:rsidP="00291EEB">
      <w:pPr>
        <w:tabs>
          <w:tab w:val="center" w:pos="4535"/>
          <w:tab w:val="left" w:pos="6165"/>
        </w:tabs>
        <w:spacing w:after="0"/>
        <w:ind w:left="212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</w:t>
      </w:r>
      <w:r>
        <w:rPr>
          <w:rFonts w:ascii="Tahoma" w:hAnsi="Tahoma" w:cs="Tahoma"/>
          <w:sz w:val="20"/>
          <w:szCs w:val="20"/>
        </w:rPr>
        <w:tab/>
      </w:r>
    </w:p>
    <w:p w14:paraId="66B5B7BF" w14:textId="77777777" w:rsidR="00476686" w:rsidRDefault="00476686" w:rsidP="00813C8F">
      <w:pPr>
        <w:spacing w:after="0" w:line="240" w:lineRule="auto"/>
        <w:jc w:val="right"/>
        <w:rPr>
          <w:sz w:val="16"/>
          <w:szCs w:val="16"/>
        </w:rPr>
      </w:pPr>
    </w:p>
    <w:p w14:paraId="65E5ECCC" w14:textId="77777777" w:rsidR="00476686" w:rsidRDefault="00476686" w:rsidP="00813C8F">
      <w:pPr>
        <w:spacing w:after="0" w:line="240" w:lineRule="auto"/>
        <w:jc w:val="right"/>
        <w:rPr>
          <w:sz w:val="16"/>
          <w:szCs w:val="16"/>
        </w:rPr>
      </w:pPr>
    </w:p>
    <w:p w14:paraId="40BA3AC1" w14:textId="77777777" w:rsidR="00476686" w:rsidRDefault="00476686" w:rsidP="00813C8F">
      <w:pPr>
        <w:spacing w:after="0" w:line="240" w:lineRule="auto"/>
        <w:jc w:val="right"/>
        <w:rPr>
          <w:sz w:val="16"/>
          <w:szCs w:val="16"/>
        </w:rPr>
      </w:pPr>
    </w:p>
    <w:p w14:paraId="580A0129" w14:textId="7E30DDA0" w:rsidR="00476686" w:rsidRDefault="00476686" w:rsidP="00291EEB">
      <w:pPr>
        <w:spacing w:after="0" w:line="240" w:lineRule="auto"/>
        <w:rPr>
          <w:sz w:val="16"/>
          <w:szCs w:val="16"/>
        </w:rPr>
      </w:pPr>
    </w:p>
    <w:sectPr w:rsidR="00476686" w:rsidSect="0036608E">
      <w:footerReference w:type="default" r:id="rId8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F51A7" w14:textId="77777777" w:rsidR="00F34CFC" w:rsidRDefault="00F34CFC">
      <w:pPr>
        <w:spacing w:after="0" w:line="240" w:lineRule="auto"/>
      </w:pPr>
      <w:r>
        <w:separator/>
      </w:r>
    </w:p>
  </w:endnote>
  <w:endnote w:type="continuationSeparator" w:id="0">
    <w:p w14:paraId="79BEC466" w14:textId="77777777" w:rsidR="00F34CFC" w:rsidRDefault="00F3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9546" w14:textId="1520DE7A" w:rsidR="008B3991" w:rsidRDefault="008B3991">
    <w:pPr>
      <w:pStyle w:val="Stopka"/>
      <w:jc w:val="center"/>
    </w:pPr>
  </w:p>
  <w:p w14:paraId="7BBA7C76" w14:textId="77777777" w:rsidR="002167C6" w:rsidRDefault="00216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A51D" w14:textId="77777777" w:rsidR="00F34CFC" w:rsidRDefault="00F34CFC">
      <w:pPr>
        <w:spacing w:after="0" w:line="240" w:lineRule="auto"/>
      </w:pPr>
      <w:r>
        <w:separator/>
      </w:r>
    </w:p>
  </w:footnote>
  <w:footnote w:type="continuationSeparator" w:id="0">
    <w:p w14:paraId="51433B44" w14:textId="77777777" w:rsidR="00F34CFC" w:rsidRDefault="00F34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99C"/>
    <w:multiLevelType w:val="hybridMultilevel"/>
    <w:tmpl w:val="BC48BA3A"/>
    <w:lvl w:ilvl="0" w:tplc="0A84AB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302"/>
    <w:multiLevelType w:val="hybridMultilevel"/>
    <w:tmpl w:val="D71CF094"/>
    <w:lvl w:ilvl="0" w:tplc="D578DB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9C4"/>
    <w:multiLevelType w:val="hybridMultilevel"/>
    <w:tmpl w:val="C4A478F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0A201514"/>
    <w:multiLevelType w:val="hybridMultilevel"/>
    <w:tmpl w:val="235E33C6"/>
    <w:lvl w:ilvl="0" w:tplc="CC708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395762"/>
    <w:multiLevelType w:val="hybridMultilevel"/>
    <w:tmpl w:val="4C34CC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07BED"/>
    <w:multiLevelType w:val="hybridMultilevel"/>
    <w:tmpl w:val="F448FE4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783D99"/>
    <w:multiLevelType w:val="hybridMultilevel"/>
    <w:tmpl w:val="597C76B0"/>
    <w:lvl w:ilvl="0" w:tplc="61625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BD3AC1"/>
    <w:multiLevelType w:val="hybridMultilevel"/>
    <w:tmpl w:val="5E74FE64"/>
    <w:lvl w:ilvl="0" w:tplc="739A5A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73DDC"/>
    <w:multiLevelType w:val="hybridMultilevel"/>
    <w:tmpl w:val="C0169244"/>
    <w:lvl w:ilvl="0" w:tplc="BC4C1F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01CC4"/>
    <w:multiLevelType w:val="hybridMultilevel"/>
    <w:tmpl w:val="C9B6D680"/>
    <w:lvl w:ilvl="0" w:tplc="9AA8A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E70170"/>
    <w:multiLevelType w:val="hybridMultilevel"/>
    <w:tmpl w:val="AE4C148C"/>
    <w:lvl w:ilvl="0" w:tplc="887C84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10BB2"/>
    <w:multiLevelType w:val="hybridMultilevel"/>
    <w:tmpl w:val="4BC8C39E"/>
    <w:lvl w:ilvl="0" w:tplc="1E003D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821BA"/>
    <w:multiLevelType w:val="hybridMultilevel"/>
    <w:tmpl w:val="1F2C574A"/>
    <w:lvl w:ilvl="0" w:tplc="290050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2437E91"/>
    <w:multiLevelType w:val="hybridMultilevel"/>
    <w:tmpl w:val="36BAF680"/>
    <w:lvl w:ilvl="0" w:tplc="A314A5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5E1515"/>
    <w:multiLevelType w:val="hybridMultilevel"/>
    <w:tmpl w:val="C4546D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03A1E"/>
    <w:multiLevelType w:val="hybridMultilevel"/>
    <w:tmpl w:val="B54E05F2"/>
    <w:lvl w:ilvl="0" w:tplc="6DCCB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9F4462"/>
    <w:multiLevelType w:val="hybridMultilevel"/>
    <w:tmpl w:val="DB26D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402C4"/>
    <w:multiLevelType w:val="multilevel"/>
    <w:tmpl w:val="A8C63152"/>
    <w:lvl w:ilvl="0">
      <w:start w:val="1"/>
      <w:numFmt w:val="decimal"/>
      <w:suff w:val="space"/>
      <w:lvlText w:val="Rozdział %1."/>
      <w:lvlJc w:val="left"/>
      <w:pPr>
        <w:ind w:left="54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F50F13"/>
    <w:multiLevelType w:val="hybridMultilevel"/>
    <w:tmpl w:val="7E947660"/>
    <w:lvl w:ilvl="0" w:tplc="57D2A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56056"/>
    <w:multiLevelType w:val="hybridMultilevel"/>
    <w:tmpl w:val="7BF26B14"/>
    <w:lvl w:ilvl="0" w:tplc="6CFC5EE8">
      <w:start w:val="1"/>
      <w:numFmt w:val="upperRoman"/>
      <w:lvlText w:val="%1."/>
      <w:lvlJc w:val="right"/>
      <w:pPr>
        <w:ind w:left="1080" w:hanging="72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50FC"/>
    <w:multiLevelType w:val="hybridMultilevel"/>
    <w:tmpl w:val="3526820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45EA70FC"/>
    <w:multiLevelType w:val="hybridMultilevel"/>
    <w:tmpl w:val="1766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CF68AC"/>
    <w:multiLevelType w:val="hybridMultilevel"/>
    <w:tmpl w:val="AA088C78"/>
    <w:lvl w:ilvl="0" w:tplc="439AD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D44D9"/>
    <w:multiLevelType w:val="hybridMultilevel"/>
    <w:tmpl w:val="DBE8D6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E70F9"/>
    <w:multiLevelType w:val="hybridMultilevel"/>
    <w:tmpl w:val="7E9C9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83198"/>
    <w:multiLevelType w:val="hybridMultilevel"/>
    <w:tmpl w:val="17F2F460"/>
    <w:lvl w:ilvl="0" w:tplc="00D68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6B6D8C"/>
    <w:multiLevelType w:val="hybridMultilevel"/>
    <w:tmpl w:val="C262E40E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FC507B5"/>
    <w:multiLevelType w:val="hybridMultilevel"/>
    <w:tmpl w:val="4A8C474E"/>
    <w:lvl w:ilvl="0" w:tplc="E29E50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43BC4"/>
    <w:multiLevelType w:val="hybridMultilevel"/>
    <w:tmpl w:val="28443172"/>
    <w:lvl w:ilvl="0" w:tplc="61625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24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309476C"/>
    <w:multiLevelType w:val="hybridMultilevel"/>
    <w:tmpl w:val="93D4DA76"/>
    <w:lvl w:ilvl="0" w:tplc="806626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362DFD"/>
    <w:multiLevelType w:val="hybridMultilevel"/>
    <w:tmpl w:val="E55C77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4F2C2C"/>
    <w:multiLevelType w:val="hybridMultilevel"/>
    <w:tmpl w:val="EC9A86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E71478"/>
    <w:multiLevelType w:val="hybridMultilevel"/>
    <w:tmpl w:val="2960C4D0"/>
    <w:lvl w:ilvl="0" w:tplc="F376AA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B96EA0"/>
    <w:multiLevelType w:val="hybridMultilevel"/>
    <w:tmpl w:val="93D4DA76"/>
    <w:lvl w:ilvl="0" w:tplc="806626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96E1D"/>
    <w:multiLevelType w:val="hybridMultilevel"/>
    <w:tmpl w:val="2C1EC89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713A8"/>
    <w:multiLevelType w:val="hybridMultilevel"/>
    <w:tmpl w:val="C7AE18B0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5E73392C"/>
    <w:multiLevelType w:val="hybridMultilevel"/>
    <w:tmpl w:val="B54E05F2"/>
    <w:lvl w:ilvl="0" w:tplc="6DCCB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D256BC"/>
    <w:multiLevelType w:val="hybridMultilevel"/>
    <w:tmpl w:val="6B74DC9C"/>
    <w:lvl w:ilvl="0" w:tplc="806C3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4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447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46" w15:restartNumberingAfterBreak="0">
    <w:nsid w:val="6D6E6FCA"/>
    <w:multiLevelType w:val="hybridMultilevel"/>
    <w:tmpl w:val="E9C48A46"/>
    <w:lvl w:ilvl="0" w:tplc="38207E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B77C19"/>
    <w:multiLevelType w:val="hybridMultilevel"/>
    <w:tmpl w:val="182CCE2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D72EC2D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8" w15:restartNumberingAfterBreak="0">
    <w:nsid w:val="75C72393"/>
    <w:multiLevelType w:val="hybridMultilevel"/>
    <w:tmpl w:val="FF9A4402"/>
    <w:lvl w:ilvl="0" w:tplc="61625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6795575"/>
    <w:multiLevelType w:val="multilevel"/>
    <w:tmpl w:val="6DAE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77B0097"/>
    <w:multiLevelType w:val="hybridMultilevel"/>
    <w:tmpl w:val="DAF204B6"/>
    <w:lvl w:ilvl="0" w:tplc="10BA34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AF336F"/>
    <w:multiLevelType w:val="hybridMultilevel"/>
    <w:tmpl w:val="BA5E5E0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2" w15:restartNumberingAfterBreak="0">
    <w:nsid w:val="7C8F4970"/>
    <w:multiLevelType w:val="hybridMultilevel"/>
    <w:tmpl w:val="4BC8C39E"/>
    <w:lvl w:ilvl="0" w:tplc="1E003D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7"/>
  </w:num>
  <w:num w:numId="5">
    <w:abstractNumId w:val="34"/>
  </w:num>
  <w:num w:numId="6">
    <w:abstractNumId w:val="25"/>
  </w:num>
  <w:num w:numId="7">
    <w:abstractNumId w:val="47"/>
  </w:num>
  <w:num w:numId="8">
    <w:abstractNumId w:val="45"/>
  </w:num>
  <w:num w:numId="9">
    <w:abstractNumId w:val="24"/>
  </w:num>
  <w:num w:numId="10">
    <w:abstractNumId w:val="48"/>
  </w:num>
  <w:num w:numId="11">
    <w:abstractNumId w:val="2"/>
  </w:num>
  <w:num w:numId="12">
    <w:abstractNumId w:val="51"/>
  </w:num>
  <w:num w:numId="13">
    <w:abstractNumId w:val="44"/>
  </w:num>
  <w:num w:numId="14">
    <w:abstractNumId w:val="53"/>
  </w:num>
  <w:num w:numId="15">
    <w:abstractNumId w:val="41"/>
  </w:num>
  <w:num w:numId="16">
    <w:abstractNumId w:val="3"/>
  </w:num>
  <w:num w:numId="17">
    <w:abstractNumId w:val="26"/>
  </w:num>
  <w:num w:numId="18">
    <w:abstractNumId w:val="22"/>
  </w:num>
  <w:num w:numId="19">
    <w:abstractNumId w:val="30"/>
  </w:num>
  <w:num w:numId="20">
    <w:abstractNumId w:val="23"/>
  </w:num>
  <w:num w:numId="21">
    <w:abstractNumId w:val="42"/>
  </w:num>
  <w:num w:numId="22">
    <w:abstractNumId w:val="31"/>
  </w:num>
  <w:num w:numId="23">
    <w:abstractNumId w:val="36"/>
  </w:num>
  <w:num w:numId="24">
    <w:abstractNumId w:val="18"/>
  </w:num>
  <w:num w:numId="25">
    <w:abstractNumId w:val="13"/>
  </w:num>
  <w:num w:numId="26">
    <w:abstractNumId w:val="37"/>
  </w:num>
  <w:num w:numId="27">
    <w:abstractNumId w:val="16"/>
  </w:num>
  <w:num w:numId="28">
    <w:abstractNumId w:val="38"/>
  </w:num>
  <w:num w:numId="29">
    <w:abstractNumId w:val="12"/>
  </w:num>
  <w:num w:numId="30">
    <w:abstractNumId w:val="15"/>
  </w:num>
  <w:num w:numId="31">
    <w:abstractNumId w:val="27"/>
  </w:num>
  <w:num w:numId="32">
    <w:abstractNumId w:val="4"/>
  </w:num>
  <w:num w:numId="3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0"/>
  </w:num>
  <w:num w:numId="43">
    <w:abstractNumId w:val="52"/>
  </w:num>
  <w:num w:numId="44">
    <w:abstractNumId w:val="14"/>
  </w:num>
  <w:num w:numId="45">
    <w:abstractNumId w:val="10"/>
  </w:num>
  <w:num w:numId="46">
    <w:abstractNumId w:val="40"/>
  </w:num>
  <w:num w:numId="47">
    <w:abstractNumId w:val="33"/>
  </w:num>
  <w:num w:numId="48">
    <w:abstractNumId w:val="49"/>
  </w:num>
  <w:num w:numId="49">
    <w:abstractNumId w:val="21"/>
  </w:num>
  <w:num w:numId="50">
    <w:abstractNumId w:val="17"/>
  </w:num>
  <w:num w:numId="51">
    <w:abstractNumId w:val="28"/>
  </w:num>
  <w:num w:numId="52">
    <w:abstractNumId w:val="5"/>
  </w:num>
  <w:num w:numId="53">
    <w:abstractNumId w:val="43"/>
  </w:num>
  <w:num w:numId="54">
    <w:abstractNumId w:val="1"/>
  </w:num>
  <w:num w:numId="55">
    <w:abstractNumId w:val="29"/>
  </w:num>
  <w:num w:numId="56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86"/>
    <w:rsid w:val="0001208E"/>
    <w:rsid w:val="00033772"/>
    <w:rsid w:val="00035157"/>
    <w:rsid w:val="000375AA"/>
    <w:rsid w:val="00041771"/>
    <w:rsid w:val="00041775"/>
    <w:rsid w:val="00041F84"/>
    <w:rsid w:val="0005426E"/>
    <w:rsid w:val="0005560A"/>
    <w:rsid w:val="0006478B"/>
    <w:rsid w:val="00071518"/>
    <w:rsid w:val="0007245F"/>
    <w:rsid w:val="00073169"/>
    <w:rsid w:val="000766D1"/>
    <w:rsid w:val="00091216"/>
    <w:rsid w:val="00092772"/>
    <w:rsid w:val="000A4126"/>
    <w:rsid w:val="000A4C63"/>
    <w:rsid w:val="000A4DEC"/>
    <w:rsid w:val="000B1C35"/>
    <w:rsid w:val="000B2663"/>
    <w:rsid w:val="000B50AB"/>
    <w:rsid w:val="000B70FA"/>
    <w:rsid w:val="000C2F78"/>
    <w:rsid w:val="000D6F84"/>
    <w:rsid w:val="000F5997"/>
    <w:rsid w:val="0010211D"/>
    <w:rsid w:val="00123858"/>
    <w:rsid w:val="0014170F"/>
    <w:rsid w:val="0014176A"/>
    <w:rsid w:val="001432FA"/>
    <w:rsid w:val="00150AF9"/>
    <w:rsid w:val="00171618"/>
    <w:rsid w:val="00183F05"/>
    <w:rsid w:val="00183F56"/>
    <w:rsid w:val="00192511"/>
    <w:rsid w:val="001934DD"/>
    <w:rsid w:val="001A261E"/>
    <w:rsid w:val="001C247F"/>
    <w:rsid w:val="001D6E1F"/>
    <w:rsid w:val="001E5963"/>
    <w:rsid w:val="002167C6"/>
    <w:rsid w:val="00232169"/>
    <w:rsid w:val="00233BF9"/>
    <w:rsid w:val="00235F78"/>
    <w:rsid w:val="00236FCF"/>
    <w:rsid w:val="002446AD"/>
    <w:rsid w:val="00246EF4"/>
    <w:rsid w:val="002476A5"/>
    <w:rsid w:val="00254BA2"/>
    <w:rsid w:val="00256618"/>
    <w:rsid w:val="002712EF"/>
    <w:rsid w:val="002809CA"/>
    <w:rsid w:val="00291EEB"/>
    <w:rsid w:val="002A0BF1"/>
    <w:rsid w:val="002A1BD0"/>
    <w:rsid w:val="002A2A34"/>
    <w:rsid w:val="002B44A8"/>
    <w:rsid w:val="002C3DC8"/>
    <w:rsid w:val="002C3EC7"/>
    <w:rsid w:val="002D269E"/>
    <w:rsid w:val="002F0F7C"/>
    <w:rsid w:val="002F28B2"/>
    <w:rsid w:val="002F3E8F"/>
    <w:rsid w:val="00305F6D"/>
    <w:rsid w:val="00311497"/>
    <w:rsid w:val="00326344"/>
    <w:rsid w:val="00327EC6"/>
    <w:rsid w:val="00344B7E"/>
    <w:rsid w:val="00345643"/>
    <w:rsid w:val="00350B6B"/>
    <w:rsid w:val="003522CB"/>
    <w:rsid w:val="00354B97"/>
    <w:rsid w:val="00360040"/>
    <w:rsid w:val="0036608E"/>
    <w:rsid w:val="00374A98"/>
    <w:rsid w:val="00375EB0"/>
    <w:rsid w:val="00384ACD"/>
    <w:rsid w:val="003A7FBC"/>
    <w:rsid w:val="003B038F"/>
    <w:rsid w:val="003B068E"/>
    <w:rsid w:val="003B1A0B"/>
    <w:rsid w:val="003B4299"/>
    <w:rsid w:val="003B46E6"/>
    <w:rsid w:val="003B71D6"/>
    <w:rsid w:val="003E5335"/>
    <w:rsid w:val="003F2DD5"/>
    <w:rsid w:val="003F3A13"/>
    <w:rsid w:val="004200CD"/>
    <w:rsid w:val="00420AE2"/>
    <w:rsid w:val="0042363B"/>
    <w:rsid w:val="00426A0B"/>
    <w:rsid w:val="00434847"/>
    <w:rsid w:val="00434ECE"/>
    <w:rsid w:val="00442B1C"/>
    <w:rsid w:val="00444DB1"/>
    <w:rsid w:val="004539AB"/>
    <w:rsid w:val="004567A4"/>
    <w:rsid w:val="00461D7B"/>
    <w:rsid w:val="00462D78"/>
    <w:rsid w:val="00465C7F"/>
    <w:rsid w:val="00465E31"/>
    <w:rsid w:val="00474624"/>
    <w:rsid w:val="00476686"/>
    <w:rsid w:val="0049117F"/>
    <w:rsid w:val="004A0448"/>
    <w:rsid w:val="004A1DF3"/>
    <w:rsid w:val="004A6FC2"/>
    <w:rsid w:val="004B2873"/>
    <w:rsid w:val="004C6881"/>
    <w:rsid w:val="004D426E"/>
    <w:rsid w:val="004E1F13"/>
    <w:rsid w:val="004E4A5A"/>
    <w:rsid w:val="004E5C74"/>
    <w:rsid w:val="00514F08"/>
    <w:rsid w:val="00540DF2"/>
    <w:rsid w:val="0055419C"/>
    <w:rsid w:val="005604CE"/>
    <w:rsid w:val="00561AF9"/>
    <w:rsid w:val="00580A21"/>
    <w:rsid w:val="00594CD5"/>
    <w:rsid w:val="005A73E7"/>
    <w:rsid w:val="005B07DA"/>
    <w:rsid w:val="005B71DE"/>
    <w:rsid w:val="005D7DF1"/>
    <w:rsid w:val="005E5BB6"/>
    <w:rsid w:val="005E6AA5"/>
    <w:rsid w:val="005F55B2"/>
    <w:rsid w:val="00604E2C"/>
    <w:rsid w:val="006102E7"/>
    <w:rsid w:val="00612EAA"/>
    <w:rsid w:val="00617B8C"/>
    <w:rsid w:val="00626826"/>
    <w:rsid w:val="00636267"/>
    <w:rsid w:val="00644A60"/>
    <w:rsid w:val="00645DE1"/>
    <w:rsid w:val="006528A6"/>
    <w:rsid w:val="00663B05"/>
    <w:rsid w:val="00664B48"/>
    <w:rsid w:val="00664E6F"/>
    <w:rsid w:val="006724EB"/>
    <w:rsid w:val="00672EA2"/>
    <w:rsid w:val="00676715"/>
    <w:rsid w:val="00693BD4"/>
    <w:rsid w:val="006A0B1A"/>
    <w:rsid w:val="006A25BC"/>
    <w:rsid w:val="006B31B9"/>
    <w:rsid w:val="006E0CA1"/>
    <w:rsid w:val="006E1971"/>
    <w:rsid w:val="006E1AEF"/>
    <w:rsid w:val="006E3B65"/>
    <w:rsid w:val="007035E4"/>
    <w:rsid w:val="00707F5E"/>
    <w:rsid w:val="00713CBB"/>
    <w:rsid w:val="007214A2"/>
    <w:rsid w:val="00723BD8"/>
    <w:rsid w:val="00751B0A"/>
    <w:rsid w:val="00752007"/>
    <w:rsid w:val="00766BBD"/>
    <w:rsid w:val="00791830"/>
    <w:rsid w:val="007A1A6E"/>
    <w:rsid w:val="007A1D77"/>
    <w:rsid w:val="007B0526"/>
    <w:rsid w:val="007B7DAE"/>
    <w:rsid w:val="007E1D54"/>
    <w:rsid w:val="00802AB7"/>
    <w:rsid w:val="00813C8F"/>
    <w:rsid w:val="00820686"/>
    <w:rsid w:val="008307AC"/>
    <w:rsid w:val="008330BD"/>
    <w:rsid w:val="00842257"/>
    <w:rsid w:val="00861BF3"/>
    <w:rsid w:val="00882389"/>
    <w:rsid w:val="0088347A"/>
    <w:rsid w:val="008905B8"/>
    <w:rsid w:val="0089429D"/>
    <w:rsid w:val="008B3991"/>
    <w:rsid w:val="008B78C9"/>
    <w:rsid w:val="008C255F"/>
    <w:rsid w:val="008E3E3C"/>
    <w:rsid w:val="008E541A"/>
    <w:rsid w:val="008F24C0"/>
    <w:rsid w:val="008F5F67"/>
    <w:rsid w:val="00900679"/>
    <w:rsid w:val="0090538C"/>
    <w:rsid w:val="00905C4A"/>
    <w:rsid w:val="00906151"/>
    <w:rsid w:val="00922AAB"/>
    <w:rsid w:val="00922E78"/>
    <w:rsid w:val="00937E06"/>
    <w:rsid w:val="00941BE6"/>
    <w:rsid w:val="00945E1C"/>
    <w:rsid w:val="009511AF"/>
    <w:rsid w:val="009579C4"/>
    <w:rsid w:val="00961B8A"/>
    <w:rsid w:val="0097308B"/>
    <w:rsid w:val="00983187"/>
    <w:rsid w:val="00997E4A"/>
    <w:rsid w:val="009C4E45"/>
    <w:rsid w:val="009D28C7"/>
    <w:rsid w:val="009D518B"/>
    <w:rsid w:val="009F0889"/>
    <w:rsid w:val="009F3A62"/>
    <w:rsid w:val="009F64BD"/>
    <w:rsid w:val="00A05E08"/>
    <w:rsid w:val="00A22FAB"/>
    <w:rsid w:val="00A27F5C"/>
    <w:rsid w:val="00A32BB7"/>
    <w:rsid w:val="00A4092E"/>
    <w:rsid w:val="00A43EAB"/>
    <w:rsid w:val="00A576A6"/>
    <w:rsid w:val="00A743A1"/>
    <w:rsid w:val="00A8484F"/>
    <w:rsid w:val="00A84991"/>
    <w:rsid w:val="00A86873"/>
    <w:rsid w:val="00A86C1E"/>
    <w:rsid w:val="00A959A5"/>
    <w:rsid w:val="00A972DC"/>
    <w:rsid w:val="00AA535C"/>
    <w:rsid w:val="00AB1DE3"/>
    <w:rsid w:val="00AB284F"/>
    <w:rsid w:val="00AB47FC"/>
    <w:rsid w:val="00AB68AA"/>
    <w:rsid w:val="00AC1778"/>
    <w:rsid w:val="00AC1CA3"/>
    <w:rsid w:val="00AC3CC5"/>
    <w:rsid w:val="00AD7654"/>
    <w:rsid w:val="00AF524B"/>
    <w:rsid w:val="00B04535"/>
    <w:rsid w:val="00B053C0"/>
    <w:rsid w:val="00B32201"/>
    <w:rsid w:val="00B47328"/>
    <w:rsid w:val="00B479E2"/>
    <w:rsid w:val="00B53B96"/>
    <w:rsid w:val="00B673A5"/>
    <w:rsid w:val="00B74181"/>
    <w:rsid w:val="00B75F0E"/>
    <w:rsid w:val="00B84EC5"/>
    <w:rsid w:val="00B90CD3"/>
    <w:rsid w:val="00B91E5A"/>
    <w:rsid w:val="00BA1304"/>
    <w:rsid w:val="00BC39C1"/>
    <w:rsid w:val="00BF7DF7"/>
    <w:rsid w:val="00C05B2D"/>
    <w:rsid w:val="00C10533"/>
    <w:rsid w:val="00C13338"/>
    <w:rsid w:val="00C14755"/>
    <w:rsid w:val="00C16C1C"/>
    <w:rsid w:val="00C45752"/>
    <w:rsid w:val="00C45BC5"/>
    <w:rsid w:val="00C465AE"/>
    <w:rsid w:val="00C60E48"/>
    <w:rsid w:val="00C64B21"/>
    <w:rsid w:val="00C672A8"/>
    <w:rsid w:val="00C77966"/>
    <w:rsid w:val="00C94CD4"/>
    <w:rsid w:val="00CA0FEC"/>
    <w:rsid w:val="00CB0129"/>
    <w:rsid w:val="00CD0AA4"/>
    <w:rsid w:val="00CD34A3"/>
    <w:rsid w:val="00CF297F"/>
    <w:rsid w:val="00CF695A"/>
    <w:rsid w:val="00D15161"/>
    <w:rsid w:val="00D34152"/>
    <w:rsid w:val="00D57E3C"/>
    <w:rsid w:val="00D62F48"/>
    <w:rsid w:val="00D65184"/>
    <w:rsid w:val="00D74FBE"/>
    <w:rsid w:val="00D82D13"/>
    <w:rsid w:val="00D84E6F"/>
    <w:rsid w:val="00D84FA6"/>
    <w:rsid w:val="00D91F7B"/>
    <w:rsid w:val="00D945A2"/>
    <w:rsid w:val="00D94D34"/>
    <w:rsid w:val="00DA46E0"/>
    <w:rsid w:val="00DA6675"/>
    <w:rsid w:val="00DD3C16"/>
    <w:rsid w:val="00DE5741"/>
    <w:rsid w:val="00DF2AAA"/>
    <w:rsid w:val="00DF6BEC"/>
    <w:rsid w:val="00E016F1"/>
    <w:rsid w:val="00E03004"/>
    <w:rsid w:val="00E1440E"/>
    <w:rsid w:val="00E203BB"/>
    <w:rsid w:val="00E209B9"/>
    <w:rsid w:val="00E24B10"/>
    <w:rsid w:val="00E52249"/>
    <w:rsid w:val="00E5691B"/>
    <w:rsid w:val="00E77D3D"/>
    <w:rsid w:val="00E77F9A"/>
    <w:rsid w:val="00E823DE"/>
    <w:rsid w:val="00E84B7E"/>
    <w:rsid w:val="00E9754D"/>
    <w:rsid w:val="00EA2E52"/>
    <w:rsid w:val="00EB1F70"/>
    <w:rsid w:val="00EB517C"/>
    <w:rsid w:val="00EB6558"/>
    <w:rsid w:val="00EC0B7C"/>
    <w:rsid w:val="00EC2A45"/>
    <w:rsid w:val="00EE5BBD"/>
    <w:rsid w:val="00EE70EA"/>
    <w:rsid w:val="00F24133"/>
    <w:rsid w:val="00F34CFC"/>
    <w:rsid w:val="00F445C1"/>
    <w:rsid w:val="00F60B35"/>
    <w:rsid w:val="00F86E82"/>
    <w:rsid w:val="00FA448F"/>
    <w:rsid w:val="00FB5264"/>
    <w:rsid w:val="00FE3095"/>
    <w:rsid w:val="00FF2F7B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327A"/>
  <w15:chartTrackingRefBased/>
  <w15:docId w15:val="{29500778-D73F-4B91-9C21-B9BAFCB5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7F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766D1"/>
    <w:pPr>
      <w:keepNext/>
      <w:suppressAutoHyphens/>
      <w:spacing w:after="0"/>
      <w:jc w:val="center"/>
      <w:outlineLvl w:val="0"/>
    </w:pPr>
    <w:rPr>
      <w:rFonts w:ascii="Tahoma" w:eastAsia="Times New Roman" w:hAnsi="Tahoma"/>
      <w:b/>
      <w:bCs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autoRedefine/>
    <w:qFormat/>
    <w:rsid w:val="005D7DF1"/>
    <w:pPr>
      <w:keepNext/>
      <w:numPr>
        <w:ilvl w:val="1"/>
        <w:numId w:val="49"/>
      </w:numPr>
      <w:suppressAutoHyphens/>
      <w:spacing w:after="0"/>
      <w:jc w:val="center"/>
      <w:outlineLvl w:val="1"/>
    </w:pPr>
    <w:rPr>
      <w:rFonts w:ascii="Tahoma" w:eastAsia="Times New Roman" w:hAnsi="Tahoma" w:cs="Arial"/>
      <w:bCs/>
      <w:iCs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F297F"/>
    <w:pPr>
      <w:keepNext/>
      <w:numPr>
        <w:ilvl w:val="2"/>
        <w:numId w:val="49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CF297F"/>
    <w:pPr>
      <w:keepNext/>
      <w:numPr>
        <w:ilvl w:val="3"/>
        <w:numId w:val="49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CF297F"/>
    <w:pPr>
      <w:keepNext/>
      <w:numPr>
        <w:ilvl w:val="4"/>
        <w:numId w:val="49"/>
      </w:numPr>
      <w:suppressAutoHyphens/>
      <w:spacing w:after="0" w:line="36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CF297F"/>
    <w:pPr>
      <w:numPr>
        <w:ilvl w:val="5"/>
        <w:numId w:val="49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CF297F"/>
    <w:pPr>
      <w:numPr>
        <w:ilvl w:val="6"/>
        <w:numId w:val="49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CF297F"/>
    <w:pPr>
      <w:numPr>
        <w:ilvl w:val="7"/>
        <w:numId w:val="49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CF297F"/>
    <w:pPr>
      <w:numPr>
        <w:ilvl w:val="8"/>
        <w:numId w:val="49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B47FC"/>
    <w:pPr>
      <w:ind w:left="720"/>
      <w:contextualSpacing/>
    </w:pPr>
  </w:style>
  <w:style w:type="character" w:styleId="Odwoaniedokomentarza">
    <w:name w:val="annotation reference"/>
    <w:uiPriority w:val="99"/>
    <w:semiHidden/>
    <w:rsid w:val="00AB47FC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rsid w:val="00AB4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7F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76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B70FA"/>
    <w:rPr>
      <w:color w:val="0563C1" w:themeColor="hyperlink"/>
      <w:u w:val="single"/>
    </w:rPr>
  </w:style>
  <w:style w:type="paragraph" w:customStyle="1" w:styleId="Standard">
    <w:name w:val="Standard"/>
    <w:rsid w:val="000B70F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B3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991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E5741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19C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1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4C63"/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4C63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EC2A4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766D1"/>
    <w:rPr>
      <w:rFonts w:ascii="Tahoma" w:eastAsia="Times New Roman" w:hAnsi="Tahoma" w:cs="Times New Roman"/>
      <w:b/>
      <w:bCs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5D7DF1"/>
    <w:rPr>
      <w:rFonts w:ascii="Tahoma" w:eastAsia="Times New Roman" w:hAnsi="Tahoma" w:cs="Arial"/>
      <w:bCs/>
      <w:iCs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CF297F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F297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CF297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CF297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CF297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CF297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CF297F"/>
    <w:rPr>
      <w:rFonts w:ascii="Arial" w:eastAsia="Times New Roman" w:hAnsi="Arial" w:cs="Arial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CF297F"/>
    <w:pPr>
      <w:spacing w:after="0" w:line="360" w:lineRule="auto"/>
      <w:ind w:left="180" w:hanging="18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F297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60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22AAB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50B6B"/>
    <w:pPr>
      <w:spacing w:after="0"/>
      <w:jc w:val="center"/>
    </w:pPr>
    <w:rPr>
      <w:rFonts w:ascii="Tahoma" w:eastAsiaTheme="majorEastAsia" w:hAnsi="Tahoma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0B6B"/>
    <w:rPr>
      <w:rFonts w:ascii="Tahoma" w:eastAsiaTheme="majorEastAsia" w:hAnsi="Tahoma" w:cstheme="majorBidi"/>
      <w:b/>
      <w:kern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0B6B"/>
    <w:pPr>
      <w:numPr>
        <w:ilvl w:val="1"/>
      </w:numPr>
      <w:spacing w:after="0"/>
      <w:jc w:val="both"/>
    </w:pPr>
    <w:rPr>
      <w:rFonts w:ascii="Tahoma" w:eastAsiaTheme="minorEastAsia" w:hAnsi="Tahoma" w:cstheme="minorBidi"/>
      <w:b/>
    </w:rPr>
  </w:style>
  <w:style w:type="character" w:customStyle="1" w:styleId="PodtytuZnak">
    <w:name w:val="Podtytuł Znak"/>
    <w:basedOn w:val="Domylnaczcionkaakapitu"/>
    <w:link w:val="Podtytu"/>
    <w:uiPriority w:val="11"/>
    <w:rsid w:val="00350B6B"/>
    <w:rPr>
      <w:rFonts w:ascii="Tahoma" w:eastAsiaTheme="minorEastAsia" w:hAnsi="Tahom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DE4CC-8CF6-45EF-A874-D8CAD7B2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Kierzyk</dc:creator>
  <cp:keywords/>
  <dc:description/>
  <cp:lastModifiedBy>Rektor UJW</cp:lastModifiedBy>
  <cp:revision>32</cp:revision>
  <cp:lastPrinted>2019-10-11T12:36:00Z</cp:lastPrinted>
  <dcterms:created xsi:type="dcterms:W3CDTF">2024-12-11T08:43:00Z</dcterms:created>
  <dcterms:modified xsi:type="dcterms:W3CDTF">2026-02-18T11:51:00Z</dcterms:modified>
</cp:coreProperties>
</file>