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F86" w14:textId="5F2BD208" w:rsidR="00511EBC" w:rsidRPr="00656A08" w:rsidRDefault="00511EBC" w:rsidP="00110C6A">
      <w:pPr>
        <w:spacing w:line="360" w:lineRule="auto"/>
        <w:jc w:val="center"/>
        <w:rPr>
          <w:b/>
          <w:bCs/>
          <w:sz w:val="22"/>
          <w:szCs w:val="22"/>
        </w:rPr>
      </w:pPr>
      <w:r w:rsidRPr="00656A08">
        <w:rPr>
          <w:b/>
          <w:bCs/>
          <w:sz w:val="22"/>
          <w:szCs w:val="22"/>
        </w:rPr>
        <w:t>KRYTERIA PRZYJĘĆ NA STUDIA I STOPNIA, KIERUNEK GÓRNICTWO I GEOLOGIA</w:t>
      </w:r>
      <w:r w:rsidR="00082226">
        <w:rPr>
          <w:b/>
          <w:bCs/>
          <w:sz w:val="22"/>
          <w:szCs w:val="22"/>
        </w:rPr>
        <w:t xml:space="preserve"> rok akademicki 202</w:t>
      </w:r>
      <w:r w:rsidR="00D82F63">
        <w:rPr>
          <w:b/>
          <w:bCs/>
          <w:sz w:val="22"/>
          <w:szCs w:val="22"/>
        </w:rPr>
        <w:t>5</w:t>
      </w:r>
      <w:r w:rsidR="00082226">
        <w:rPr>
          <w:b/>
          <w:bCs/>
          <w:sz w:val="22"/>
          <w:szCs w:val="22"/>
        </w:rPr>
        <w:t>/202</w:t>
      </w:r>
      <w:r w:rsidR="00D82F63">
        <w:rPr>
          <w:b/>
          <w:bCs/>
          <w:sz w:val="22"/>
          <w:szCs w:val="22"/>
        </w:rPr>
        <w:t>6</w:t>
      </w:r>
    </w:p>
    <w:p w14:paraId="20819532" w14:textId="77777777" w:rsidR="00110C6A" w:rsidRDefault="00110C6A" w:rsidP="00110C6A">
      <w:pPr>
        <w:spacing w:line="360" w:lineRule="auto"/>
        <w:jc w:val="both"/>
        <w:rPr>
          <w:sz w:val="22"/>
          <w:szCs w:val="22"/>
        </w:rPr>
      </w:pPr>
    </w:p>
    <w:p w14:paraId="766E6704" w14:textId="57D1A3B1" w:rsidR="00511EBC" w:rsidRDefault="00511EBC" w:rsidP="00110C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511EBC">
        <w:rPr>
          <w:sz w:val="22"/>
          <w:szCs w:val="22"/>
        </w:rPr>
        <w:t xml:space="preserve"> przyjęciu na studia I stopnia</w:t>
      </w:r>
      <w:r>
        <w:rPr>
          <w:sz w:val="22"/>
          <w:szCs w:val="22"/>
        </w:rPr>
        <w:t xml:space="preserve"> na kierunku Górnictwo i geologia</w:t>
      </w:r>
      <w:r w:rsidRPr="00511EBC">
        <w:rPr>
          <w:sz w:val="22"/>
          <w:szCs w:val="22"/>
        </w:rPr>
        <w:t xml:space="preserve"> decyduje wynik egzaminu maturalnego (lub egzaminu dojrzałości)</w:t>
      </w:r>
      <w:r>
        <w:rPr>
          <w:sz w:val="22"/>
          <w:szCs w:val="22"/>
        </w:rPr>
        <w:t xml:space="preserve"> </w:t>
      </w:r>
      <w:r w:rsidRPr="00511EBC">
        <w:rPr>
          <w:sz w:val="22"/>
          <w:szCs w:val="22"/>
        </w:rPr>
        <w:t>z przedmiotu matematyka</w:t>
      </w:r>
      <w:r>
        <w:rPr>
          <w:sz w:val="22"/>
          <w:szCs w:val="22"/>
        </w:rPr>
        <w:t>.</w:t>
      </w:r>
    </w:p>
    <w:p w14:paraId="5BD9AE10" w14:textId="77777777" w:rsidR="00511EBC" w:rsidRPr="00082226" w:rsidRDefault="00511EBC" w:rsidP="00110C6A">
      <w:pPr>
        <w:spacing w:line="360" w:lineRule="auto"/>
        <w:jc w:val="both"/>
        <w:rPr>
          <w:b/>
          <w:bCs/>
          <w:sz w:val="22"/>
          <w:szCs w:val="22"/>
        </w:rPr>
      </w:pPr>
      <w:r w:rsidRPr="00082226">
        <w:rPr>
          <w:b/>
          <w:bCs/>
          <w:sz w:val="22"/>
          <w:szCs w:val="22"/>
        </w:rPr>
        <w:t xml:space="preserve">Mnożnik dla poziomu podstawowego wynosi: 0,5, dla poziomu rozszerzonego: 1. </w:t>
      </w:r>
    </w:p>
    <w:p w14:paraId="5CE7259C" w14:textId="77777777" w:rsidR="00511EBC" w:rsidRDefault="00511EBC" w:rsidP="00110C6A">
      <w:pPr>
        <w:spacing w:line="360" w:lineRule="auto"/>
        <w:jc w:val="both"/>
        <w:rPr>
          <w:sz w:val="22"/>
          <w:szCs w:val="22"/>
        </w:rPr>
      </w:pPr>
      <w:r w:rsidRPr="00511EBC">
        <w:rPr>
          <w:sz w:val="22"/>
          <w:szCs w:val="22"/>
        </w:rPr>
        <w:t xml:space="preserve">Wynik egzaminu maturalnego należy pomnożyć przez odpowiedni współczynnik dla danego poziomu matury </w:t>
      </w:r>
      <w:r w:rsidRPr="00110C6A">
        <w:rPr>
          <w:b/>
          <w:bCs/>
          <w:sz w:val="22"/>
          <w:szCs w:val="22"/>
        </w:rPr>
        <w:t>(wzór:</w:t>
      </w:r>
      <w:r w:rsidRPr="00511EBC">
        <w:rPr>
          <w:sz w:val="22"/>
          <w:szCs w:val="22"/>
        </w:rPr>
        <w:t xml:space="preserve"> </w:t>
      </w:r>
      <w:r w:rsidRPr="00511EBC">
        <w:rPr>
          <w:b/>
          <w:bCs/>
          <w:sz w:val="22"/>
          <w:szCs w:val="22"/>
        </w:rPr>
        <w:t>procentowy wynik z matury x współczynnik dla danego poziomu = liczba punktów rekrutacyjnych)</w:t>
      </w:r>
      <w:r w:rsidRPr="00511EBC">
        <w:rPr>
          <w:sz w:val="22"/>
          <w:szCs w:val="22"/>
        </w:rPr>
        <w:t xml:space="preserve">. </w:t>
      </w:r>
    </w:p>
    <w:p w14:paraId="649890AE" w14:textId="48F7939F" w:rsidR="00511EBC" w:rsidRPr="00511EBC" w:rsidRDefault="00511EBC" w:rsidP="00110C6A">
      <w:pPr>
        <w:spacing w:line="360" w:lineRule="auto"/>
        <w:jc w:val="both"/>
        <w:rPr>
          <w:sz w:val="22"/>
          <w:szCs w:val="22"/>
        </w:rPr>
      </w:pPr>
      <w:r w:rsidRPr="00511EBC">
        <w:rPr>
          <w:sz w:val="22"/>
          <w:szCs w:val="22"/>
        </w:rPr>
        <w:t xml:space="preserve">Jeśli egzamin z danego przedmiotu zdawany był na dwóch poziomach, pod uwagę brany będzie wynik korzystniejszy. </w:t>
      </w:r>
    </w:p>
    <w:p w14:paraId="4BF35E3E" w14:textId="77777777" w:rsidR="00511EBC" w:rsidRPr="00511EBC" w:rsidRDefault="00511EBC" w:rsidP="00110C6A">
      <w:pPr>
        <w:spacing w:before="120" w:line="360" w:lineRule="auto"/>
        <w:jc w:val="both"/>
        <w:rPr>
          <w:sz w:val="22"/>
          <w:szCs w:val="22"/>
        </w:rPr>
      </w:pPr>
      <w:r w:rsidRPr="00511EBC">
        <w:rPr>
          <w:sz w:val="22"/>
          <w:szCs w:val="22"/>
        </w:rPr>
        <w:t>Jeżeli kandydat nie zdawał egzaminu dojrzałości z wymaganego przedmiotu, to pod uwagę brana będzie ocena z przedmiotu matematyka ze świadectwa ukończenia szkoły średniej. Oceny przeliczane będą na punkty rekrutacyjne:</w:t>
      </w:r>
    </w:p>
    <w:p w14:paraId="5273541A" w14:textId="77777777" w:rsidR="00511EBC" w:rsidRPr="00806C80" w:rsidRDefault="00511EBC" w:rsidP="00110C6A">
      <w:pPr>
        <w:spacing w:line="360" w:lineRule="auto"/>
        <w:rPr>
          <w:i/>
          <w:iCs/>
          <w:sz w:val="22"/>
          <w:szCs w:val="22"/>
        </w:rPr>
      </w:pPr>
      <w:r w:rsidRPr="00806C80">
        <w:rPr>
          <w:i/>
          <w:iCs/>
          <w:sz w:val="22"/>
          <w:szCs w:val="22"/>
        </w:rPr>
        <w:t>Skala</w:t>
      </w:r>
      <w:r>
        <w:rPr>
          <w:i/>
          <w:iCs/>
          <w:sz w:val="22"/>
          <w:szCs w:val="22"/>
        </w:rPr>
        <w:t xml:space="preserve"> ocen</w:t>
      </w:r>
      <w:r w:rsidRPr="00806C80">
        <w:rPr>
          <w:i/>
          <w:iCs/>
          <w:sz w:val="22"/>
          <w:szCs w:val="22"/>
        </w:rPr>
        <w:t xml:space="preserve"> 2-5: ocena dostateczna – 3 pkt.; ocena dobra – 4 pkt.; ocena bardzo dobra – 5 pkt.</w:t>
      </w:r>
    </w:p>
    <w:p w14:paraId="2D6E52A5" w14:textId="77777777" w:rsidR="00511EBC" w:rsidRPr="00806C80" w:rsidRDefault="00511EBC" w:rsidP="00110C6A">
      <w:pPr>
        <w:spacing w:line="360" w:lineRule="auto"/>
        <w:rPr>
          <w:i/>
          <w:iCs/>
          <w:sz w:val="22"/>
          <w:szCs w:val="22"/>
        </w:rPr>
      </w:pPr>
      <w:r w:rsidRPr="00806C80">
        <w:rPr>
          <w:i/>
          <w:iCs/>
          <w:sz w:val="22"/>
          <w:szCs w:val="22"/>
        </w:rPr>
        <w:t xml:space="preserve">Skala </w:t>
      </w:r>
      <w:r>
        <w:rPr>
          <w:i/>
          <w:iCs/>
          <w:sz w:val="22"/>
          <w:szCs w:val="22"/>
        </w:rPr>
        <w:t xml:space="preserve">ocen </w:t>
      </w:r>
      <w:r w:rsidRPr="00806C80">
        <w:rPr>
          <w:i/>
          <w:iCs/>
          <w:sz w:val="22"/>
          <w:szCs w:val="22"/>
        </w:rPr>
        <w:t>1-6: ocena mierna (dopuszczająca) – 2,6 pkt.; ocena dostateczna – 3,2 pkt.; ocena dobra – 3,8 pkt.; ocena bardzo dobra – 4,4 pkt.; ocena celująca – 5 pkt.</w:t>
      </w:r>
    </w:p>
    <w:p w14:paraId="29AA76A1" w14:textId="77777777" w:rsidR="00511EBC" w:rsidRDefault="00511EBC" w:rsidP="00110C6A">
      <w:pPr>
        <w:spacing w:line="360" w:lineRule="auto"/>
        <w:rPr>
          <w:sz w:val="22"/>
          <w:szCs w:val="22"/>
        </w:rPr>
      </w:pPr>
    </w:p>
    <w:p w14:paraId="39F41A0F" w14:textId="0B95D376" w:rsidR="00511EBC" w:rsidRPr="00511EBC" w:rsidRDefault="00511EBC" w:rsidP="00110C6A">
      <w:pPr>
        <w:spacing w:line="360" w:lineRule="auto"/>
        <w:rPr>
          <w:b/>
          <w:bCs/>
          <w:sz w:val="22"/>
          <w:szCs w:val="22"/>
        </w:rPr>
      </w:pPr>
      <w:bookmarkStart w:id="0" w:name="_Hlk167783714"/>
      <w:r w:rsidRPr="00511EBC">
        <w:rPr>
          <w:b/>
          <w:bCs/>
          <w:sz w:val="22"/>
          <w:szCs w:val="22"/>
        </w:rPr>
        <w:t>Nie określa się minimalnych progów punktowych. Na studia zostaną przyjęte osoby, które otrzymały w postępowaniu rekrutacyjnym najwięcej punktów aż do wyczerpania limitu miejsc</w:t>
      </w:r>
      <w:r>
        <w:rPr>
          <w:b/>
          <w:bCs/>
          <w:sz w:val="22"/>
          <w:szCs w:val="22"/>
        </w:rPr>
        <w:t>.</w:t>
      </w:r>
    </w:p>
    <w:bookmarkEnd w:id="0"/>
    <w:p w14:paraId="553F274D" w14:textId="72D3A3CA" w:rsidR="00511EBC" w:rsidRDefault="00511EBC" w:rsidP="00110C6A">
      <w:pPr>
        <w:spacing w:line="360" w:lineRule="auto"/>
        <w:rPr>
          <w:sz w:val="22"/>
          <w:szCs w:val="22"/>
        </w:rPr>
      </w:pPr>
    </w:p>
    <w:p w14:paraId="3C3F6F06" w14:textId="656D9D55" w:rsidR="00511EBC" w:rsidRDefault="00511EBC" w:rsidP="00110C6A">
      <w:pPr>
        <w:spacing w:line="360" w:lineRule="auto"/>
        <w:rPr>
          <w:sz w:val="22"/>
          <w:szCs w:val="22"/>
        </w:rPr>
      </w:pPr>
    </w:p>
    <w:p w14:paraId="3939ABEF" w14:textId="7485B26F" w:rsidR="00511EBC" w:rsidRDefault="00511EBC" w:rsidP="00110C6A">
      <w:pPr>
        <w:spacing w:line="360" w:lineRule="auto"/>
        <w:rPr>
          <w:sz w:val="22"/>
          <w:szCs w:val="22"/>
        </w:rPr>
      </w:pPr>
    </w:p>
    <w:sectPr w:rsidR="0051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108"/>
    <w:multiLevelType w:val="hybridMultilevel"/>
    <w:tmpl w:val="C7189274"/>
    <w:lvl w:ilvl="0" w:tplc="3626C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6CB"/>
    <w:multiLevelType w:val="hybridMultilevel"/>
    <w:tmpl w:val="9CFE41A0"/>
    <w:lvl w:ilvl="0" w:tplc="E30A8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C"/>
    <w:rsid w:val="00082226"/>
    <w:rsid w:val="00110C6A"/>
    <w:rsid w:val="0034212B"/>
    <w:rsid w:val="00511EBC"/>
    <w:rsid w:val="00656A08"/>
    <w:rsid w:val="007408FF"/>
    <w:rsid w:val="0093432D"/>
    <w:rsid w:val="00D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BCDD"/>
  <w15:chartTrackingRefBased/>
  <w15:docId w15:val="{BC344DD4-1842-4A27-8A30-A800B8C3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Uczelnia Jana Wyżykowskiego</dc:creator>
  <cp:keywords/>
  <dc:description/>
  <cp:lastModifiedBy>Monika Ciosłowska-Grycz</cp:lastModifiedBy>
  <cp:revision>2</cp:revision>
  <dcterms:created xsi:type="dcterms:W3CDTF">2025-08-21T09:24:00Z</dcterms:created>
  <dcterms:modified xsi:type="dcterms:W3CDTF">2025-08-21T09:24:00Z</dcterms:modified>
</cp:coreProperties>
</file>